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 których miesiącach wymienia się najwięcej waluty?</w:t>
      </w:r>
    </w:p>
    <w:p>
      <w:pPr>
        <w:spacing w:before="0" w:after="500" w:line="264" w:lineRule="auto"/>
      </w:pPr>
      <w:r>
        <w:rPr>
          <w:rFonts w:ascii="calibri" w:hAnsi="calibri" w:eastAsia="calibri" w:cs="calibri"/>
          <w:sz w:val="36"/>
          <w:szCs w:val="36"/>
          <w:b/>
        </w:rPr>
        <w:t xml:space="preserve">Polacy z roku na rok wymieniają coraz więcej walut. Mogłoby się wydawać, że największe kwoty wymieniamy w okresie wiosenno – letnim z powodu zbliżających się wakacji. Okazuje się jednak, że kantory, zarówno te stacjonarne, jak i internetowe mają najwięcej pracy w grudniu. Dlaczego? KantorBox.pl przyjrzał się poniżej tematowi.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Kto i jak wymienia waluty w Polsce?</w:t>
      </w:r>
    </w:p>
    <w:p>
      <w:pPr>
        <w:spacing w:before="0" w:after="300"/>
      </w:pPr>
      <w:r>
        <w:rPr>
          <w:rFonts w:ascii="calibri" w:hAnsi="calibri" w:eastAsia="calibri" w:cs="calibri"/>
          <w:sz w:val="24"/>
          <w:szCs w:val="24"/>
        </w:rPr>
        <w:t xml:space="preserve">Zanim ustalimy, dlaczego w grudniu przeprowadzamy najwięcej transakcji, zwróćmy uwagę na to, kto i dlaczego wymienia waluty w Polsce. Część z nas wyjeżdża na wakacje, spłaca kredyty czy robi zakupy w sieci. Cały czas największy odsetek osób wymieniających waluty są ci, których bliscy pracują za granicą. Jak wskazują statystyki, wielu emigrantów regularnie przesyła swoim bliskim pieniądze. Ci natomiast najchętniej wymieniają obcą walutę na złotówki w grudniu. W szale przygotowań do świąt oraz bożonarodzeniowych prezentów zawsze przydaje się większa ilość pieniędzy, więc waluty wymieniamy wtedy znacznie częściej.</w:t>
      </w:r>
    </w:p>
    <w:p>
      <w:pPr>
        <w:spacing w:before="0" w:after="300"/>
      </w:pPr>
      <w:r>
        <w:rPr>
          <w:rFonts w:ascii="calibri" w:hAnsi="calibri" w:eastAsia="calibri" w:cs="calibri"/>
          <w:sz w:val="24"/>
          <w:szCs w:val="24"/>
        </w:rPr>
        <w:t xml:space="preserve">Osoby pracujące poza granicami kraju przesyłają do Polski od 500 do nawet 2000 złotych miesięcznie. Niezależnie od tego, w jaki sposób przekazywane są pieniądze, czy za pośrednictwem, transferów, np. Western Union czy za pośrednictwem systemów przesyłania pieniędzy takich jak PayPal, zawsze ponosimy dodatkowe koszty przekazu. Najczęściej wysokość prowizji uzależniona jest od wartości transakcji. Nie dziwi więc fakt, że emigranci coraz częściej przesyłają pieniądze za pośrednictwem kantorów internetowych. Czas realizacji jest podobny, natomiast całkowite koszty przewalutowania znacznie są znacznie niższe niż np. prowizje bankowe.</w:t>
      </w:r>
    </w:p>
    <w:p>
      <w:pPr>
        <w:spacing w:before="0" w:after="300"/>
      </w:pPr>
      <w:r>
        <w:rPr>
          <w:rFonts w:ascii="calibri" w:hAnsi="calibri" w:eastAsia="calibri" w:cs="calibri"/>
          <w:sz w:val="24"/>
          <w:szCs w:val="24"/>
          <w:b/>
        </w:rPr>
        <w:t xml:space="preserve">Tańsze zakupy w Polsce</w:t>
      </w:r>
    </w:p>
    <w:p>
      <w:pPr>
        <w:spacing w:before="0" w:after="300"/>
      </w:pPr>
      <w:r>
        <w:rPr>
          <w:rFonts w:ascii="calibri" w:hAnsi="calibri" w:eastAsia="calibri" w:cs="calibri"/>
          <w:sz w:val="24"/>
          <w:szCs w:val="24"/>
        </w:rPr>
        <w:t xml:space="preserve">Wszyscy zdajemy sobie sprawę, że pracując na zachodzie Europy, bardzo często możemy pozwolić sobie na znacznie lepszą jakość życia niż w Polsce. Jeśli jednak przyjrzymy się cenom konkretnych produktów to bardzo szybko zauważymy, że sprzęt RTV, książki, kosmetyki czy np. płyty są w Polsce znacznie tańsze. Oczywiście za wiele produktów musimy zapłacić nieco więcej (np. perfumy lub ubrania). Pamiętajmy jednak, że kupując je na miejscu nie musimy martwić się o sposób ich przewiezienia, czy opłaty za dodatkowy bagaż. Jest to kolejny czynnik wpływający na dużą ilość transakcji wymiany walut w grudniu. Osoby pracujące za granicą przyjeżdżają na święta i wymieniają pieniądze, aby móc kupić prezenty dla bliskich.</w:t>
      </w:r>
    </w:p>
    <w:p>
      <w:pPr>
        <w:spacing w:before="0" w:after="300"/>
      </w:pPr>
      <w:r>
        <w:rPr>
          <w:rFonts w:ascii="calibri" w:hAnsi="calibri" w:eastAsia="calibri" w:cs="calibri"/>
          <w:sz w:val="24"/>
          <w:szCs w:val="24"/>
          <w:b/>
        </w:rPr>
        <w:t xml:space="preserve">Grudzień – czas częstych i wysokich transakcji</w:t>
      </w:r>
    </w:p>
    <w:p>
      <w:pPr>
        <w:spacing w:before="0" w:after="300"/>
      </w:pPr>
      <w:r>
        <w:rPr>
          <w:rFonts w:ascii="calibri" w:hAnsi="calibri" w:eastAsia="calibri" w:cs="calibri"/>
          <w:sz w:val="24"/>
          <w:szCs w:val="24"/>
        </w:rPr>
        <w:t xml:space="preserve">Koniec roku to również czas, w którym firmy zamykają swoje budżety i finalizują większość rozpoczętych transakcji. To okres, w którym więcej eksportujemy oraz znacznie więcej importujemy, a co za tym idzie częściej wymieniamy waluty. Ponadto firmy zamykają okresy rozliczeniowe, spłacają zadłużenia i rozliczają się ze swoimi kontrahentami. Jest to okres bardzo intensywnej pracy dla wszystkich branż. Szybka i tania wymiana walut jest w tym czasie szczególnie istotna. Z początkiem roku stan ten znacznie się uspokaja. Wiele firm decyduje się na przerwę noworoczną, wstrzymywane są produkcje a nowe rozmowy handlowe dopiero się rozpoczną. W związku z tym początek roku to również spokój i stabilizacja na rynku wymiany walut.</w:t>
      </w:r>
    </w:p>
    <w:p>
      <w:pPr>
        <w:spacing w:before="0" w:after="300"/>
      </w:pPr>
      <w:r>
        <w:rPr>
          <w:rFonts w:ascii="calibri" w:hAnsi="calibri" w:eastAsia="calibri" w:cs="calibri"/>
          <w:sz w:val="24"/>
          <w:szCs w:val="24"/>
          <w:b/>
        </w:rPr>
        <w:t xml:space="preserve">Czy w grudniu za wymianę walut płacimy więcej?</w:t>
      </w:r>
    </w:p>
    <w:p>
      <w:pPr>
        <w:spacing w:before="0" w:after="300"/>
      </w:pPr>
      <w:r>
        <w:rPr>
          <w:rFonts w:ascii="calibri" w:hAnsi="calibri" w:eastAsia="calibri" w:cs="calibri"/>
          <w:sz w:val="24"/>
          <w:szCs w:val="24"/>
        </w:rPr>
        <w:t xml:space="preserve">Można spodziewać się, że każdy, kto przeczytał powyższy artykuł, szuka odpowiedzi na to pytanie. Zwiększone zapotrzebowanie na wymianę walut oczywiście może mieć znaczny wpływ na koszty transakcji. Pamiętajmy jednak, że na wysokość danego kursu wpływa wiele czynników, a nie tylko ilość przeprowadzanych transakcji. Zarówno w grudniu, jak również przez cały rok musimy regularnie obserwować rynki i porównywać kursy. Dzięki temu będziemy pewni, że zawsze za wymianę walut ponosimy najmniejsze możliwe koszty.</w:t>
      </w:r>
    </w:p>
    <w:p>
      <w:pPr>
        <w:spacing w:before="0" w:after="300"/>
      </w:pPr>
      <w:r>
        <w:rPr>
          <w:rFonts w:ascii="calibri" w:hAnsi="calibri" w:eastAsia="calibri" w:cs="calibri"/>
          <w:sz w:val="24"/>
          <w:szCs w:val="24"/>
          <w:b/>
        </w:rPr>
        <w:t xml:space="preserve">Źródło: https://kantorbox.pl/w-ktorych-miesiacach-wymienia-sie-najwiecej-waluty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2024-05-03T22:27:29+02:00</dcterms:created>
  <dcterms:modified xsi:type="dcterms:W3CDTF">2024-05-03T22:27:29+02:00</dcterms:modified>
</cp:coreProperties>
</file>

<file path=docProps/custom.xml><?xml version="1.0" encoding="utf-8"?>
<Properties xmlns="http://schemas.openxmlformats.org/officeDocument/2006/custom-properties" xmlns:vt="http://schemas.openxmlformats.org/officeDocument/2006/docPropsVTypes"/>
</file>